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6C" w:rsidRPr="002A636C" w:rsidRDefault="002A636C" w:rsidP="00F671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36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A636C" w:rsidRPr="002A636C" w:rsidRDefault="002A636C" w:rsidP="002A63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36C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2A636C" w:rsidRPr="002A636C" w:rsidRDefault="002A636C" w:rsidP="002A63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636C" w:rsidRDefault="002A636C" w:rsidP="002A63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36C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</w:p>
    <w:p w:rsidR="001A4A7F" w:rsidRPr="002A636C" w:rsidRDefault="001A4A7F" w:rsidP="002A63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B5C" w:rsidRDefault="008B1D43" w:rsidP="002A63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06.04</w:t>
      </w:r>
      <w:r w:rsidR="0062646E">
        <w:rPr>
          <w:rFonts w:ascii="Times New Roman" w:hAnsi="Times New Roman" w:cs="Times New Roman"/>
          <w:bCs/>
          <w:sz w:val="28"/>
          <w:szCs w:val="28"/>
        </w:rPr>
        <w:t>.2020</w:t>
      </w:r>
      <w:r w:rsidR="002A636C" w:rsidRPr="002A636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A4A7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A0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80</w:t>
      </w:r>
      <w:r w:rsidR="001A4A7F">
        <w:rPr>
          <w:rFonts w:ascii="Times New Roman" w:hAnsi="Times New Roman" w:cs="Times New Roman"/>
          <w:bCs/>
          <w:sz w:val="28"/>
          <w:szCs w:val="28"/>
        </w:rPr>
        <w:t xml:space="preserve"> - о/д          </w:t>
      </w:r>
      <w:r w:rsidR="002A636C" w:rsidRPr="002A636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1C6461" w:rsidRDefault="002A636C" w:rsidP="000A0B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36C">
        <w:rPr>
          <w:rFonts w:ascii="Times New Roman" w:hAnsi="Times New Roman" w:cs="Times New Roman"/>
          <w:bCs/>
          <w:sz w:val="28"/>
          <w:szCs w:val="28"/>
        </w:rPr>
        <w:t>г. Новочеркасск</w:t>
      </w:r>
    </w:p>
    <w:p w:rsidR="001A4A7F" w:rsidRDefault="001A4A7F" w:rsidP="002A63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0DE6" w:rsidRPr="00210DE6" w:rsidRDefault="00210DE6" w:rsidP="00210DE6">
      <w:pPr>
        <w:spacing w:after="0" w:line="240" w:lineRule="auto"/>
        <w:ind w:right="3559"/>
        <w:jc w:val="both"/>
        <w:rPr>
          <w:rFonts w:ascii="Times New Roman" w:hAnsi="Times New Roman" w:cs="Times New Roman"/>
          <w:sz w:val="28"/>
          <w:szCs w:val="28"/>
        </w:rPr>
      </w:pPr>
      <w:r w:rsidRPr="00210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1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8B1D4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режима повышенной готовности</w:t>
      </w:r>
    </w:p>
    <w:p w:rsidR="00210DE6" w:rsidRPr="00210DE6" w:rsidRDefault="00210DE6" w:rsidP="00210DE6">
      <w:pPr>
        <w:spacing w:after="0" w:line="240" w:lineRule="auto"/>
        <w:ind w:right="5838"/>
        <w:jc w:val="both"/>
        <w:rPr>
          <w:rFonts w:ascii="Times New Roman" w:hAnsi="Times New Roman" w:cs="Times New Roman"/>
          <w:sz w:val="28"/>
          <w:szCs w:val="28"/>
        </w:rPr>
      </w:pPr>
    </w:p>
    <w:p w:rsidR="008B1D43" w:rsidRDefault="008B1D43" w:rsidP="00210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DE6" w:rsidRPr="00210DE6" w:rsidRDefault="00210DE6" w:rsidP="00210D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210DE6">
        <w:rPr>
          <w:rFonts w:ascii="Times New Roman" w:hAnsi="Times New Roman" w:cs="Times New Roman"/>
          <w:sz w:val="28"/>
          <w:szCs w:val="28"/>
          <w:lang w:eastAsia="en-US"/>
        </w:rPr>
        <w:t>На  основании</w:t>
      </w:r>
      <w:proofErr w:type="gramEnd"/>
      <w:r w:rsidRPr="00210D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Новочеркасска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B1D43">
        <w:rPr>
          <w:rFonts w:ascii="Times New Roman" w:hAnsi="Times New Roman" w:cs="Times New Roman"/>
          <w:color w:val="000000"/>
          <w:sz w:val="28"/>
          <w:szCs w:val="28"/>
        </w:rPr>
        <w:t>06.04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.2020 № </w:t>
      </w:r>
      <w:r w:rsidR="008B1D43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 «О введении в </w:t>
      </w:r>
      <w:r w:rsidR="008B1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10DE6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8B1D4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режима повышенной готовности»</w:t>
      </w:r>
    </w:p>
    <w:p w:rsidR="0062646E" w:rsidRDefault="0062646E" w:rsidP="0062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3" w:rsidRPr="00565043" w:rsidRDefault="00565043" w:rsidP="00565043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504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4CA2" w:rsidRPr="00694CA2" w:rsidRDefault="00694CA2" w:rsidP="00210DE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четвёртой четверти считать 06.04.2020 года.</w:t>
      </w:r>
    </w:p>
    <w:p w:rsidR="00210DE6" w:rsidRDefault="008B1D43" w:rsidP="00210DE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06.04.2020 по 30.04.2020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10DE6" w:rsidRPr="00210DE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МБОУ СОШ № 24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210DE6" w:rsidRPr="00210DE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A62D8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10DE6" w:rsidRPr="00210DE6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технологий</w:t>
      </w:r>
      <w:r w:rsidR="00F12445">
        <w:rPr>
          <w:rFonts w:ascii="Times New Roman" w:hAnsi="Times New Roman" w:cs="Times New Roman"/>
          <w:sz w:val="28"/>
          <w:szCs w:val="28"/>
        </w:rPr>
        <w:t xml:space="preserve"> при соблюдении режима</w:t>
      </w:r>
      <w:r w:rsidR="00495911">
        <w:rPr>
          <w:rFonts w:ascii="Times New Roman" w:hAnsi="Times New Roman" w:cs="Times New Roman"/>
          <w:sz w:val="28"/>
          <w:szCs w:val="28"/>
        </w:rPr>
        <w:t xml:space="preserve"> самоизоляции обучающихся</w:t>
      </w:r>
      <w:r w:rsidR="00774BF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школы</w:t>
      </w:r>
      <w:r w:rsidR="00A62D82">
        <w:rPr>
          <w:rFonts w:ascii="Times New Roman" w:hAnsi="Times New Roman" w:cs="Times New Roman"/>
          <w:sz w:val="28"/>
          <w:szCs w:val="28"/>
        </w:rPr>
        <w:t>.</w:t>
      </w:r>
    </w:p>
    <w:p w:rsidR="005A6CED" w:rsidRDefault="005A6CED" w:rsidP="005A6CE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A6CED" w:rsidRDefault="005A6CED" w:rsidP="005A6C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календарного учебного графика с учётом нерабочей недели </w:t>
      </w:r>
      <w:r w:rsidR="00932C70">
        <w:rPr>
          <w:rFonts w:ascii="Times New Roman" w:hAnsi="Times New Roman" w:cs="Times New Roman"/>
          <w:sz w:val="28"/>
          <w:szCs w:val="28"/>
        </w:rPr>
        <w:t>с 30.03.2020 по 03.04.2020 года;</w:t>
      </w:r>
    </w:p>
    <w:p w:rsidR="008D1C7A" w:rsidRPr="008D1C7A" w:rsidRDefault="00A62D82" w:rsidP="008D1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 w:rsidR="000D4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CED">
        <w:rPr>
          <w:rFonts w:ascii="Times New Roman" w:hAnsi="Times New Roman" w:cs="Times New Roman"/>
          <w:color w:val="000000"/>
          <w:sz w:val="28"/>
          <w:szCs w:val="28"/>
        </w:rPr>
        <w:t>и всем учителям - предметникам</w:t>
      </w:r>
    </w:p>
    <w:p w:rsidR="00A62D82" w:rsidRDefault="006C3B54" w:rsidP="005A6CE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необходимые изменения в </w:t>
      </w:r>
      <w:r w:rsidR="00694CA2">
        <w:rPr>
          <w:rFonts w:ascii="Times New Roman" w:hAnsi="Times New Roman" w:cs="Times New Roman"/>
          <w:color w:val="000000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694CA2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предметам,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="005A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CA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94C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дополнительного образования </w:t>
      </w:r>
      <w:r w:rsidR="005A6CED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774BF4">
        <w:rPr>
          <w:rFonts w:ascii="Times New Roman" w:hAnsi="Times New Roman" w:cs="Times New Roman"/>
          <w:sz w:val="28"/>
          <w:szCs w:val="28"/>
        </w:rPr>
        <w:t>корректировки календарного учебного графика</w:t>
      </w:r>
      <w:r w:rsidR="00694CA2">
        <w:rPr>
          <w:rFonts w:ascii="Times New Roman" w:hAnsi="Times New Roman" w:cs="Times New Roman"/>
          <w:sz w:val="28"/>
          <w:szCs w:val="28"/>
        </w:rPr>
        <w:t>;</w:t>
      </w:r>
    </w:p>
    <w:p w:rsidR="006C3B54" w:rsidRPr="00694CA2" w:rsidRDefault="00694CA2" w:rsidP="00694CA2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06.04.2020 по 30.04.2020 года еженедельно </w:t>
      </w:r>
      <w:r w:rsidR="006C3B54" w:rsidRPr="00694C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</w:t>
      </w:r>
      <w:r w:rsidR="00DA5D3B" w:rsidRPr="00694CA2">
        <w:rPr>
          <w:rFonts w:ascii="Times New Roman" w:hAnsi="Times New Roman" w:cs="Times New Roman"/>
          <w:sz w:val="28"/>
          <w:szCs w:val="28"/>
        </w:rPr>
        <w:t xml:space="preserve">ть графики прохождения программного материала </w:t>
      </w:r>
      <w:r w:rsidR="00774B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74BF4">
        <w:rPr>
          <w:rFonts w:ascii="Times New Roman" w:hAnsi="Times New Roman" w:cs="Times New Roman"/>
          <w:sz w:val="28"/>
          <w:szCs w:val="28"/>
        </w:rPr>
        <w:t>прилож</w:t>
      </w:r>
      <w:r w:rsidR="00E55F5D">
        <w:rPr>
          <w:rFonts w:ascii="Times New Roman" w:hAnsi="Times New Roman" w:cs="Times New Roman"/>
          <w:sz w:val="28"/>
          <w:szCs w:val="28"/>
        </w:rPr>
        <w:t xml:space="preserve">ение </w:t>
      </w:r>
      <w:r w:rsidR="00774BF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74BF4">
        <w:rPr>
          <w:rFonts w:ascii="Times New Roman" w:hAnsi="Times New Roman" w:cs="Times New Roman"/>
          <w:sz w:val="28"/>
          <w:szCs w:val="28"/>
        </w:rPr>
        <w:t xml:space="preserve"> </w:t>
      </w:r>
      <w:r w:rsidR="00DA5D3B" w:rsidRPr="00694CA2">
        <w:rPr>
          <w:rFonts w:ascii="Times New Roman" w:hAnsi="Times New Roman" w:cs="Times New Roman"/>
          <w:sz w:val="28"/>
          <w:szCs w:val="28"/>
        </w:rPr>
        <w:t xml:space="preserve">по своему предмету для каждого класса с  определением объема заданий для самостоятельного изучения, а также объема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для выполнения домашнего задания и отправлять их техническому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В.О.Гавриленко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на сайте школы не позднее 15.00 пятницы каждой недели</w:t>
      </w:r>
      <w:r w:rsidR="006C3B54" w:rsidRPr="00694CA2">
        <w:rPr>
          <w:rFonts w:ascii="Times New Roman" w:hAnsi="Times New Roman" w:cs="Times New Roman"/>
          <w:sz w:val="28"/>
          <w:szCs w:val="28"/>
        </w:rPr>
        <w:t>;</w:t>
      </w:r>
    </w:p>
    <w:p w:rsidR="006C3B54" w:rsidRDefault="006C3B54" w:rsidP="00DA5D3B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обучающихся осуществлять через личные электронные почты</w:t>
      </w:r>
      <w:r w:rsidR="00DA7E0C">
        <w:rPr>
          <w:rFonts w:ascii="Times New Roman" w:hAnsi="Times New Roman" w:cs="Times New Roman"/>
          <w:sz w:val="28"/>
          <w:szCs w:val="28"/>
        </w:rPr>
        <w:t xml:space="preserve"> </w:t>
      </w:r>
      <w:r w:rsidR="00F12445">
        <w:rPr>
          <w:rFonts w:ascii="Times New Roman" w:hAnsi="Times New Roman" w:cs="Times New Roman"/>
          <w:sz w:val="28"/>
          <w:szCs w:val="28"/>
        </w:rPr>
        <w:t>или иные средства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45" w:rsidRDefault="00F12445" w:rsidP="00F12445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</w:t>
      </w:r>
      <w:r w:rsidRPr="00F12445">
        <w:rPr>
          <w:rFonts w:ascii="Times New Roman" w:hAnsi="Times New Roman" w:cs="Times New Roman"/>
          <w:sz w:val="28"/>
          <w:szCs w:val="28"/>
        </w:rPr>
        <w:t xml:space="preserve"> учёт оценок и тех обучающихся, которые не присылают </w:t>
      </w:r>
      <w:r>
        <w:rPr>
          <w:rFonts w:ascii="Times New Roman" w:hAnsi="Times New Roman" w:cs="Times New Roman"/>
          <w:sz w:val="28"/>
          <w:szCs w:val="28"/>
        </w:rPr>
        <w:t xml:space="preserve">домашние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r w:rsidRPr="00F12445">
        <w:rPr>
          <w:rFonts w:ascii="Times New Roman" w:hAnsi="Times New Roman" w:cs="Times New Roman"/>
          <w:sz w:val="28"/>
          <w:szCs w:val="28"/>
        </w:rPr>
        <w:t>;  если</w:t>
      </w:r>
      <w:proofErr w:type="gramEnd"/>
      <w:r w:rsidRPr="00F12445">
        <w:rPr>
          <w:rFonts w:ascii="Times New Roman" w:hAnsi="Times New Roman" w:cs="Times New Roman"/>
          <w:sz w:val="28"/>
          <w:szCs w:val="28"/>
        </w:rPr>
        <w:t xml:space="preserve"> в течение 2-х уроков ученик не присылает 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F12445">
        <w:rPr>
          <w:rFonts w:ascii="Times New Roman" w:hAnsi="Times New Roman" w:cs="Times New Roman"/>
          <w:sz w:val="28"/>
          <w:szCs w:val="28"/>
        </w:rPr>
        <w:t>, учитель сообщает об этом классному руководителю, который обязан связаться с учеником или его родителями (законными представителями) и выяснить причину невыполнения заданий; если не получается связаться ни с учеником, ни с родителями, классный руководите</w:t>
      </w:r>
      <w:r>
        <w:rPr>
          <w:rFonts w:ascii="Times New Roman" w:hAnsi="Times New Roman" w:cs="Times New Roman"/>
          <w:sz w:val="28"/>
          <w:szCs w:val="28"/>
        </w:rPr>
        <w:t>ль сообщает администрации школы;</w:t>
      </w:r>
    </w:p>
    <w:p w:rsidR="00F12445" w:rsidRDefault="00F12445" w:rsidP="00495911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выставлять оценки в электронный журнал, информировать обучающихся и их родителей (законных представителей) о полученных оценках</w:t>
      </w:r>
      <w:r w:rsidR="00495911" w:rsidRPr="00495911">
        <w:t xml:space="preserve"> </w:t>
      </w:r>
      <w:r w:rsidR="00495911" w:rsidRPr="00495911">
        <w:rPr>
          <w:rFonts w:ascii="Times New Roman" w:hAnsi="Times New Roman" w:cs="Times New Roman"/>
          <w:sz w:val="28"/>
          <w:szCs w:val="28"/>
        </w:rPr>
        <w:t>через личные электронные почты или иные средства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A3E" w:rsidRDefault="006C3B54" w:rsidP="00DA5D3B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с личными сайтами, где разместить разработки уроков и методические рекомендации по самостоятельному изучению сложных тем</w:t>
      </w:r>
      <w:r w:rsidR="00A86A3E">
        <w:rPr>
          <w:rFonts w:ascii="Times New Roman" w:hAnsi="Times New Roman" w:cs="Times New Roman"/>
          <w:sz w:val="28"/>
          <w:szCs w:val="28"/>
        </w:rPr>
        <w:t>.</w:t>
      </w:r>
    </w:p>
    <w:p w:rsidR="00A86A3E" w:rsidRDefault="00A86A3E" w:rsidP="00A86A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Страданченковой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8276B" w:rsidRPr="002C34AB" w:rsidRDefault="00A86A3E" w:rsidP="00495911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</w:t>
      </w:r>
      <w:r w:rsidR="00495911">
        <w:rPr>
          <w:rFonts w:ascii="Times New Roman" w:hAnsi="Times New Roman" w:cs="Times New Roman"/>
          <w:color w:val="000000"/>
          <w:sz w:val="28"/>
          <w:szCs w:val="28"/>
        </w:rPr>
        <w:t>методическое сопровождение дистанционного обучения и методическую помощь (при необходимости) педагогам по составлению графиков</w:t>
      </w:r>
      <w:r w:rsidR="00495911" w:rsidRPr="00495911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программного материала</w:t>
      </w:r>
      <w:r w:rsidR="00495911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определению </w:t>
      </w:r>
      <w:r w:rsidR="00932C70">
        <w:rPr>
          <w:rFonts w:ascii="Times New Roman" w:hAnsi="Times New Roman" w:cs="Times New Roman"/>
          <w:color w:val="000000"/>
          <w:sz w:val="28"/>
          <w:szCs w:val="28"/>
        </w:rPr>
        <w:t>форм и видов контроля</w:t>
      </w:r>
      <w:r w:rsidR="002C3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34AB" w:rsidRPr="002C34AB" w:rsidRDefault="002C34AB" w:rsidP="00DA6187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AB">
        <w:rPr>
          <w:rFonts w:ascii="Times New Roman" w:hAnsi="Times New Roman" w:cs="Times New Roman"/>
          <w:sz w:val="28"/>
          <w:szCs w:val="28"/>
        </w:rPr>
        <w:t>осуществлять ежедневный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210DE6" w:rsidRDefault="00E8276B" w:rsidP="002C34A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6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DA5D3B" w:rsidRPr="0093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5D" w:rsidRPr="00E55F5D" w:rsidRDefault="00E55F5D" w:rsidP="00E55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70" w:rsidRDefault="00932C70" w:rsidP="002C34A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05D" w:rsidRPr="00565043" w:rsidRDefault="0040105D" w:rsidP="005650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                                                                      </w:t>
      </w:r>
      <w:proofErr w:type="spellStart"/>
      <w:r w:rsidRPr="00565043">
        <w:rPr>
          <w:rFonts w:ascii="Times New Roman" w:eastAsia="Calibri" w:hAnsi="Times New Roman" w:cs="Times New Roman"/>
          <w:sz w:val="28"/>
          <w:szCs w:val="28"/>
          <w:lang w:eastAsia="en-US"/>
        </w:rPr>
        <w:t>Д.В.Чуркин</w:t>
      </w:r>
      <w:proofErr w:type="spellEnd"/>
    </w:p>
    <w:p w:rsidR="00E8276B" w:rsidRDefault="00E8276B" w:rsidP="00237CB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9E0" w:rsidRPr="00237CB5" w:rsidRDefault="0040105D" w:rsidP="00237CB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4A7F" w:rsidRDefault="0040105D" w:rsidP="00A0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</w:t>
      </w:r>
    </w:p>
    <w:p w:rsidR="00237CB5" w:rsidRDefault="00237CB5" w:rsidP="00A0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70" w:rsidRDefault="00932C70" w:rsidP="00237C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D7DC6" w:rsidRDefault="007D7DC6" w:rsidP="00237C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C34AB" w:rsidRDefault="002C34AB" w:rsidP="00237C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C34AB" w:rsidRDefault="002C34AB" w:rsidP="00237C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74BF4" w:rsidRPr="005B170D" w:rsidRDefault="00E55F5D" w:rsidP="0077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bookmarkStart w:id="0" w:name="_GoBack"/>
      <w:bookmarkEnd w:id="0"/>
    </w:p>
    <w:p w:rsidR="00774BF4" w:rsidRPr="005B170D" w:rsidRDefault="00774BF4" w:rsidP="00774B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70D"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от 06.04.2020 г. № 80-о/д</w:t>
      </w:r>
    </w:p>
    <w:p w:rsidR="005B170D" w:rsidRDefault="005B170D" w:rsidP="005B17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B170D" w:rsidRDefault="005B170D" w:rsidP="005B17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495911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программного материала</w:t>
      </w:r>
    </w:p>
    <w:p w:rsidR="005B170D" w:rsidRDefault="005B170D" w:rsidP="005B17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B170D" w:rsidRPr="005B170D" w:rsidRDefault="005B170D" w:rsidP="005B17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Предмет</w:t>
      </w:r>
      <w:r w:rsidRPr="005B17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класс,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период обучения</w:t>
      </w:r>
    </w:p>
    <w:p w:rsidR="005B170D" w:rsidRPr="005B170D" w:rsidRDefault="005B170D" w:rsidP="005B170D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5B170D">
        <w:rPr>
          <w:rFonts w:ascii="Times New Roman" w:eastAsia="Calibri" w:hAnsi="Times New Roman" w:cs="Times New Roman"/>
          <w:sz w:val="24"/>
          <w:lang w:eastAsia="en-US"/>
        </w:rPr>
        <w:t xml:space="preserve">Учитель – </w:t>
      </w:r>
    </w:p>
    <w:p w:rsidR="005B170D" w:rsidRDefault="005B170D" w:rsidP="005B170D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proofErr w:type="gramStart"/>
      <w:r w:rsidRPr="005B170D">
        <w:rPr>
          <w:rFonts w:ascii="Times New Roman" w:eastAsia="Calibri" w:hAnsi="Times New Roman" w:cs="Times New Roman"/>
          <w:sz w:val="24"/>
          <w:lang w:eastAsia="en-US"/>
        </w:rPr>
        <w:t>эл.почта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учителя</w:t>
      </w:r>
      <w:r w:rsidRPr="005B170D">
        <w:rPr>
          <w:rFonts w:ascii="Times New Roman" w:eastAsia="Calibri" w:hAnsi="Times New Roman" w:cs="Times New Roman"/>
          <w:sz w:val="24"/>
          <w:lang w:eastAsia="en-US"/>
        </w:rPr>
        <w:t xml:space="preserve"> –</w:t>
      </w:r>
    </w:p>
    <w:p w:rsidR="005B170D" w:rsidRPr="005B170D" w:rsidRDefault="005B170D" w:rsidP="005B170D">
      <w:pPr>
        <w:spacing w:after="0"/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сайт учителя -</w:t>
      </w:r>
    </w:p>
    <w:p w:rsidR="005B170D" w:rsidRPr="005B170D" w:rsidRDefault="005B170D" w:rsidP="005B170D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02"/>
        <w:gridCol w:w="2089"/>
        <w:gridCol w:w="2204"/>
        <w:gridCol w:w="1799"/>
        <w:gridCol w:w="1951"/>
      </w:tblGrid>
      <w:tr w:rsidR="005B170D" w:rsidRPr="005B170D" w:rsidTr="005B170D">
        <w:tc>
          <w:tcPr>
            <w:tcW w:w="1302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2"/>
              </w:rPr>
            </w:pPr>
            <w:r w:rsidRPr="005B170D">
              <w:rPr>
                <w:rFonts w:cs="Times New Roman"/>
                <w:sz w:val="22"/>
              </w:rPr>
              <w:t>Дата проведения урока</w:t>
            </w:r>
          </w:p>
        </w:tc>
        <w:tc>
          <w:tcPr>
            <w:tcW w:w="2208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2"/>
              </w:rPr>
            </w:pPr>
            <w:r w:rsidRPr="005B170D">
              <w:rPr>
                <w:rFonts w:cs="Times New Roman"/>
                <w:sz w:val="22"/>
              </w:rPr>
              <w:t>Тема</w:t>
            </w:r>
          </w:p>
        </w:tc>
        <w:tc>
          <w:tcPr>
            <w:tcW w:w="2239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2"/>
              </w:rPr>
            </w:pPr>
            <w:r w:rsidRPr="005B170D">
              <w:rPr>
                <w:rFonts w:cs="Times New Roman"/>
                <w:sz w:val="22"/>
              </w:rPr>
              <w:t xml:space="preserve">Параграф учебника, задания, </w:t>
            </w:r>
            <w:r>
              <w:rPr>
                <w:rFonts w:cs="Times New Roman"/>
                <w:sz w:val="22"/>
              </w:rPr>
              <w:t xml:space="preserve">упр., </w:t>
            </w:r>
            <w:r w:rsidRPr="005B170D">
              <w:rPr>
                <w:rFonts w:cs="Times New Roman"/>
                <w:b/>
                <w:sz w:val="22"/>
              </w:rPr>
              <w:t>рекомендуемые</w:t>
            </w:r>
            <w:r w:rsidRPr="005B170D">
              <w:rPr>
                <w:rFonts w:cs="Times New Roman"/>
                <w:sz w:val="22"/>
              </w:rPr>
              <w:t xml:space="preserve"> для выполнения</w:t>
            </w:r>
          </w:p>
        </w:tc>
        <w:tc>
          <w:tcPr>
            <w:tcW w:w="1841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2"/>
              </w:rPr>
            </w:pPr>
            <w:r w:rsidRPr="005B170D">
              <w:rPr>
                <w:rFonts w:cs="Times New Roman"/>
                <w:sz w:val="22"/>
              </w:rPr>
              <w:t>Вопросы, выносимые на контроль</w:t>
            </w:r>
          </w:p>
        </w:tc>
        <w:tc>
          <w:tcPr>
            <w:tcW w:w="1981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2"/>
              </w:rPr>
            </w:pPr>
            <w:r w:rsidRPr="005B170D">
              <w:rPr>
                <w:rFonts w:cs="Times New Roman"/>
                <w:b/>
                <w:sz w:val="22"/>
              </w:rPr>
              <w:t>Обязательное для выполнения домашнее задание</w:t>
            </w:r>
          </w:p>
        </w:tc>
      </w:tr>
      <w:tr w:rsidR="005B170D" w:rsidRPr="005B170D" w:rsidTr="005B170D">
        <w:tc>
          <w:tcPr>
            <w:tcW w:w="1302" w:type="dxa"/>
          </w:tcPr>
          <w:p w:rsidR="005B170D" w:rsidRPr="005B170D" w:rsidRDefault="005B170D" w:rsidP="005B17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5B170D" w:rsidRPr="005B170D" w:rsidRDefault="005B170D" w:rsidP="005B170D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5B170D" w:rsidRPr="005B170D" w:rsidRDefault="005B170D" w:rsidP="005B1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B170D" w:rsidRPr="005B170D" w:rsidRDefault="005B170D" w:rsidP="005B1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B170D" w:rsidRPr="005B170D" w:rsidRDefault="005B170D" w:rsidP="005B170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B170D" w:rsidRPr="005B170D" w:rsidRDefault="005B170D" w:rsidP="005B170D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5B170D" w:rsidRPr="005B170D" w:rsidRDefault="005B170D" w:rsidP="005B170D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5B170D" w:rsidRPr="005B170D" w:rsidRDefault="005B170D" w:rsidP="005B1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B170D">
        <w:rPr>
          <w:rFonts w:ascii="Times New Roman" w:eastAsia="Calibri" w:hAnsi="Times New Roman" w:cs="Times New Roman"/>
          <w:sz w:val="24"/>
          <w:lang w:eastAsia="en-US"/>
        </w:rPr>
        <w:t>*Вопросы, возникающие при изучении тем, обучающиеся могут присылать на электронную почту учителя с обязательным указанием фамилии и имени того, кто задал вопрос!</w:t>
      </w:r>
    </w:p>
    <w:p w:rsidR="005B170D" w:rsidRPr="005B170D" w:rsidRDefault="005B170D" w:rsidP="005B1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B170D">
        <w:rPr>
          <w:rFonts w:ascii="Times New Roman" w:eastAsia="Calibri" w:hAnsi="Times New Roman" w:cs="Times New Roman"/>
          <w:sz w:val="24"/>
          <w:lang w:eastAsia="en-US"/>
        </w:rPr>
        <w:t>*На сайте учителя можно найти полезную информацию и некоторые уроки по изучаемым темам!</w:t>
      </w:r>
    </w:p>
    <w:p w:rsidR="00774BF4" w:rsidRPr="00774BF4" w:rsidRDefault="00774BF4" w:rsidP="00774B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74BF4" w:rsidRPr="00774BF4" w:rsidSect="0002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065"/>
    <w:multiLevelType w:val="hybridMultilevel"/>
    <w:tmpl w:val="DB7A8A9E"/>
    <w:lvl w:ilvl="0" w:tplc="1BCE03AA">
      <w:start w:val="1"/>
      <w:numFmt w:val="decimal"/>
      <w:lvlText w:val="%1."/>
      <w:lvlJc w:val="left"/>
      <w:pPr>
        <w:ind w:left="1346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E14BF6"/>
    <w:multiLevelType w:val="hybridMultilevel"/>
    <w:tmpl w:val="53A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679"/>
    <w:multiLevelType w:val="multilevel"/>
    <w:tmpl w:val="84FC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abstractNum w:abstractNumId="3" w15:restartNumberingAfterBreak="0">
    <w:nsid w:val="225135BC"/>
    <w:multiLevelType w:val="hybridMultilevel"/>
    <w:tmpl w:val="38C2D432"/>
    <w:lvl w:ilvl="0" w:tplc="5E6A6E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22D289C"/>
    <w:multiLevelType w:val="hybridMultilevel"/>
    <w:tmpl w:val="EECA67C2"/>
    <w:lvl w:ilvl="0" w:tplc="1480C2A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i/>
      </w:rPr>
    </w:lvl>
    <w:lvl w:ilvl="1" w:tplc="16CE23E4">
      <w:start w:val="1"/>
      <w:numFmt w:val="upperRoman"/>
      <w:lvlText w:val="%2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 w15:restartNumberingAfterBreak="0">
    <w:nsid w:val="4B956A3B"/>
    <w:multiLevelType w:val="multilevel"/>
    <w:tmpl w:val="6A8A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 w15:restartNumberingAfterBreak="0">
    <w:nsid w:val="4D433ADD"/>
    <w:multiLevelType w:val="hybridMultilevel"/>
    <w:tmpl w:val="FFC6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2C781D"/>
    <w:multiLevelType w:val="hybridMultilevel"/>
    <w:tmpl w:val="4EAC8CA6"/>
    <w:lvl w:ilvl="0" w:tplc="0419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97F7DCB"/>
    <w:multiLevelType w:val="hybridMultilevel"/>
    <w:tmpl w:val="4B764BAE"/>
    <w:lvl w:ilvl="0" w:tplc="BC861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4"/>
    <w:rsid w:val="00027AE9"/>
    <w:rsid w:val="00052E6B"/>
    <w:rsid w:val="000721F4"/>
    <w:rsid w:val="000A0B5C"/>
    <w:rsid w:val="000B0F88"/>
    <w:rsid w:val="000D4911"/>
    <w:rsid w:val="000F45FF"/>
    <w:rsid w:val="000F47FA"/>
    <w:rsid w:val="0011387D"/>
    <w:rsid w:val="00175E08"/>
    <w:rsid w:val="001947A3"/>
    <w:rsid w:val="00196138"/>
    <w:rsid w:val="001A4A7F"/>
    <w:rsid w:val="001C6461"/>
    <w:rsid w:val="00210DE6"/>
    <w:rsid w:val="00224165"/>
    <w:rsid w:val="00237CB5"/>
    <w:rsid w:val="002671DA"/>
    <w:rsid w:val="0028344B"/>
    <w:rsid w:val="002A636C"/>
    <w:rsid w:val="002B030B"/>
    <w:rsid w:val="002C34AB"/>
    <w:rsid w:val="002E44C5"/>
    <w:rsid w:val="00320D00"/>
    <w:rsid w:val="003239E4"/>
    <w:rsid w:val="003945DD"/>
    <w:rsid w:val="003A2F8B"/>
    <w:rsid w:val="0040105D"/>
    <w:rsid w:val="00424AB8"/>
    <w:rsid w:val="00445F1C"/>
    <w:rsid w:val="004519E0"/>
    <w:rsid w:val="00480977"/>
    <w:rsid w:val="00495911"/>
    <w:rsid w:val="0050134E"/>
    <w:rsid w:val="005465B9"/>
    <w:rsid w:val="00546A2C"/>
    <w:rsid w:val="00565043"/>
    <w:rsid w:val="0056781C"/>
    <w:rsid w:val="005A6CED"/>
    <w:rsid w:val="005B170D"/>
    <w:rsid w:val="005B7035"/>
    <w:rsid w:val="0062646E"/>
    <w:rsid w:val="00691342"/>
    <w:rsid w:val="00694CA2"/>
    <w:rsid w:val="006C3B54"/>
    <w:rsid w:val="006C5B53"/>
    <w:rsid w:val="006D761D"/>
    <w:rsid w:val="0070749C"/>
    <w:rsid w:val="0077058D"/>
    <w:rsid w:val="00774BF4"/>
    <w:rsid w:val="007B69A3"/>
    <w:rsid w:val="007D7DC6"/>
    <w:rsid w:val="00880749"/>
    <w:rsid w:val="00894BC6"/>
    <w:rsid w:val="008B1D43"/>
    <w:rsid w:val="008C3734"/>
    <w:rsid w:val="008C4D4C"/>
    <w:rsid w:val="008D1C7A"/>
    <w:rsid w:val="00932C70"/>
    <w:rsid w:val="009A6471"/>
    <w:rsid w:val="009C6020"/>
    <w:rsid w:val="00A05B80"/>
    <w:rsid w:val="00A13DBB"/>
    <w:rsid w:val="00A45A59"/>
    <w:rsid w:val="00A62D82"/>
    <w:rsid w:val="00A86A3E"/>
    <w:rsid w:val="00B20655"/>
    <w:rsid w:val="00B4382B"/>
    <w:rsid w:val="00BF5756"/>
    <w:rsid w:val="00C02F94"/>
    <w:rsid w:val="00C102E6"/>
    <w:rsid w:val="00C33288"/>
    <w:rsid w:val="00C34ADE"/>
    <w:rsid w:val="00C37BB4"/>
    <w:rsid w:val="00C60B6B"/>
    <w:rsid w:val="00C67AD1"/>
    <w:rsid w:val="00C83035"/>
    <w:rsid w:val="00CE007C"/>
    <w:rsid w:val="00CE7AA7"/>
    <w:rsid w:val="00CF2159"/>
    <w:rsid w:val="00D533E5"/>
    <w:rsid w:val="00DA5D3B"/>
    <w:rsid w:val="00DA6187"/>
    <w:rsid w:val="00DA7E0C"/>
    <w:rsid w:val="00E47548"/>
    <w:rsid w:val="00E55F5D"/>
    <w:rsid w:val="00E8276B"/>
    <w:rsid w:val="00EC549F"/>
    <w:rsid w:val="00F12445"/>
    <w:rsid w:val="00F40572"/>
    <w:rsid w:val="00F451C0"/>
    <w:rsid w:val="00F67108"/>
    <w:rsid w:val="00F95ECE"/>
    <w:rsid w:val="00FD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59E"/>
  <w15:docId w15:val="{2283FD4A-3663-4D00-9F34-FCB45BF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73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B170D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24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 светличная</cp:lastModifiedBy>
  <cp:revision>2</cp:revision>
  <cp:lastPrinted>2020-03-24T10:29:00Z</cp:lastPrinted>
  <dcterms:created xsi:type="dcterms:W3CDTF">2020-04-06T14:58:00Z</dcterms:created>
  <dcterms:modified xsi:type="dcterms:W3CDTF">2020-04-06T14:58:00Z</dcterms:modified>
</cp:coreProperties>
</file>